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7A" w:rsidRPr="00AB4E7B" w:rsidRDefault="00AB4E7B">
      <w:pPr>
        <w:rPr>
          <w:b/>
          <w:i/>
          <w:sz w:val="24"/>
          <w:szCs w:val="24"/>
        </w:rPr>
      </w:pPr>
      <w:r w:rsidRPr="00AB4E7B">
        <w:rPr>
          <w:b/>
          <w:i/>
          <w:sz w:val="24"/>
          <w:szCs w:val="24"/>
        </w:rPr>
        <w:t>Lesson Plans for the Week of:</w:t>
      </w:r>
      <w:r w:rsidR="00AB1660">
        <w:rPr>
          <w:b/>
          <w:i/>
          <w:sz w:val="24"/>
          <w:szCs w:val="24"/>
        </w:rPr>
        <w:t xml:space="preserve"> September 5, 2017</w:t>
      </w:r>
      <w:r w:rsidRPr="00AB4E7B">
        <w:rPr>
          <w:b/>
          <w:i/>
          <w:sz w:val="24"/>
          <w:szCs w:val="24"/>
        </w:rPr>
        <w:tab/>
      </w:r>
      <w:r w:rsidRPr="00AB4E7B">
        <w:rPr>
          <w:b/>
          <w:i/>
          <w:sz w:val="24"/>
          <w:szCs w:val="24"/>
        </w:rPr>
        <w:tab/>
      </w:r>
      <w:r w:rsidRPr="00AB4E7B">
        <w:rPr>
          <w:b/>
          <w:i/>
          <w:sz w:val="24"/>
          <w:szCs w:val="24"/>
        </w:rPr>
        <w:tab/>
      </w:r>
      <w:r w:rsidRPr="00AB4E7B">
        <w:rPr>
          <w:b/>
          <w:i/>
          <w:sz w:val="24"/>
          <w:szCs w:val="24"/>
        </w:rPr>
        <w:tab/>
      </w:r>
      <w:r w:rsidRPr="00AB4E7B">
        <w:rPr>
          <w:b/>
          <w:i/>
          <w:sz w:val="24"/>
          <w:szCs w:val="24"/>
        </w:rPr>
        <w:tab/>
        <w:t>Teacher:</w:t>
      </w:r>
      <w:r w:rsidR="00230E0D">
        <w:rPr>
          <w:b/>
          <w:i/>
          <w:sz w:val="24"/>
          <w:szCs w:val="24"/>
        </w:rPr>
        <w:t xml:space="preserve"> Jordan</w:t>
      </w:r>
      <w:r w:rsidR="002F07E7">
        <w:rPr>
          <w:b/>
          <w:i/>
          <w:sz w:val="24"/>
          <w:szCs w:val="24"/>
        </w:rPr>
        <w:t xml:space="preserve">      </w:t>
      </w:r>
      <w:r w:rsidR="00230E0D">
        <w:rPr>
          <w:b/>
          <w:i/>
          <w:sz w:val="24"/>
          <w:szCs w:val="24"/>
        </w:rPr>
        <w:t>Cour</w:t>
      </w:r>
      <w:r w:rsidR="002F07E7">
        <w:rPr>
          <w:b/>
          <w:i/>
          <w:sz w:val="24"/>
          <w:szCs w:val="24"/>
        </w:rPr>
        <w:t>s</w:t>
      </w:r>
      <w:r w:rsidRPr="00AB4E7B">
        <w:rPr>
          <w:b/>
          <w:i/>
          <w:sz w:val="24"/>
          <w:szCs w:val="24"/>
        </w:rPr>
        <w:t xml:space="preserve">e: </w:t>
      </w:r>
      <w:r w:rsidR="009E4B58">
        <w:rPr>
          <w:b/>
          <w:i/>
          <w:sz w:val="24"/>
          <w:szCs w:val="24"/>
        </w:rPr>
        <w:t>Ecology</w:t>
      </w:r>
      <w:r w:rsidR="00230E0D">
        <w:rPr>
          <w:b/>
          <w:i/>
          <w:sz w:val="24"/>
          <w:szCs w:val="24"/>
        </w:rPr>
        <w:tab/>
      </w:r>
      <w:r w:rsidRPr="00AB4E7B">
        <w:rPr>
          <w:b/>
          <w:i/>
          <w:sz w:val="24"/>
          <w:szCs w:val="24"/>
        </w:rPr>
        <w:t>Period:</w:t>
      </w:r>
      <w:r w:rsidR="009E4B58">
        <w:rPr>
          <w:b/>
          <w:i/>
          <w:sz w:val="24"/>
          <w:szCs w:val="24"/>
        </w:rPr>
        <w:t xml:space="preserve"> 2</w:t>
      </w:r>
      <w:r w:rsidR="009E4B58" w:rsidRPr="009E4B58">
        <w:rPr>
          <w:b/>
          <w:i/>
          <w:sz w:val="24"/>
          <w:szCs w:val="24"/>
          <w:vertAlign w:val="superscript"/>
        </w:rPr>
        <w:t>nd</w:t>
      </w:r>
      <w:r w:rsidR="009E4B58">
        <w:rPr>
          <w:b/>
          <w:i/>
          <w:sz w:val="24"/>
          <w:szCs w:val="24"/>
        </w:rPr>
        <w:t xml:space="preserve"> and 7/8</w:t>
      </w:r>
      <w:r w:rsidR="009E4B58" w:rsidRPr="009E4B58">
        <w:rPr>
          <w:b/>
          <w:i/>
          <w:sz w:val="24"/>
          <w:szCs w:val="24"/>
          <w:vertAlign w:val="superscript"/>
        </w:rPr>
        <w:t>th</w:t>
      </w:r>
      <w:r w:rsidR="009E4B58">
        <w:rPr>
          <w:b/>
          <w:i/>
          <w:sz w:val="24"/>
          <w:szCs w:val="24"/>
        </w:rPr>
        <w:t xml:space="preserve"> </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AB4E7B" w:rsidTr="00AB4E7B">
        <w:trPr>
          <w:trHeight w:val="1170"/>
        </w:trPr>
        <w:tc>
          <w:tcPr>
            <w:tcW w:w="1357" w:type="dxa"/>
          </w:tcPr>
          <w:p w:rsidR="00AB4E7B" w:rsidRDefault="00AB4E7B" w:rsidP="00AB4E7B">
            <w:pPr>
              <w:jc w:val="center"/>
            </w:pPr>
            <w:r>
              <w:t>Elements of</w:t>
            </w:r>
          </w:p>
          <w:p w:rsidR="00AB4E7B" w:rsidRDefault="00AB4E7B" w:rsidP="00AB4E7B">
            <w:pPr>
              <w:jc w:val="center"/>
            </w:pPr>
            <w:r>
              <w:t>a Lesson</w:t>
            </w:r>
          </w:p>
          <w:p w:rsidR="00AB4E7B" w:rsidRDefault="005C567D" w:rsidP="00AB4E7B">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72390</wp:posOffset>
                      </wp:positionV>
                      <wp:extent cx="171450" cy="266700"/>
                      <wp:effectExtent l="19050" t="825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5A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EjXQ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" fillcolor="#0d0d0d [3069]">
                      <v:textbox style="layout-flow:vertical-ideographic"/>
                    </v:shape>
                  </w:pict>
                </mc:Fallback>
              </mc:AlternateContent>
            </w:r>
          </w:p>
        </w:tc>
        <w:tc>
          <w:tcPr>
            <w:tcW w:w="2771" w:type="dxa"/>
          </w:tcPr>
          <w:p w:rsidR="00AB4E7B" w:rsidRPr="00AB4E7B" w:rsidRDefault="00AB4E7B" w:rsidP="00AB4E7B">
            <w:pPr>
              <w:jc w:val="center"/>
              <w:rPr>
                <w:b/>
                <w:sz w:val="44"/>
                <w:szCs w:val="44"/>
              </w:rPr>
            </w:pPr>
            <w:r w:rsidRPr="00AB4E7B">
              <w:rPr>
                <w:b/>
                <w:sz w:val="44"/>
                <w:szCs w:val="44"/>
              </w:rPr>
              <w:t>Monday</w:t>
            </w:r>
          </w:p>
        </w:tc>
        <w:tc>
          <w:tcPr>
            <w:tcW w:w="3257" w:type="dxa"/>
          </w:tcPr>
          <w:p w:rsidR="00AB4E7B" w:rsidRPr="00AB4E7B" w:rsidRDefault="00AB4E7B" w:rsidP="00AB4E7B">
            <w:pPr>
              <w:jc w:val="center"/>
              <w:rPr>
                <w:b/>
                <w:sz w:val="44"/>
                <w:szCs w:val="44"/>
              </w:rPr>
            </w:pPr>
            <w:r w:rsidRPr="00AB4E7B">
              <w:rPr>
                <w:b/>
                <w:sz w:val="44"/>
                <w:szCs w:val="44"/>
              </w:rPr>
              <w:t>Tuesday</w:t>
            </w:r>
          </w:p>
        </w:tc>
        <w:tc>
          <w:tcPr>
            <w:tcW w:w="2463" w:type="dxa"/>
          </w:tcPr>
          <w:p w:rsidR="00AB4E7B" w:rsidRPr="00AB4E7B" w:rsidRDefault="00AB4E7B" w:rsidP="00AB4E7B">
            <w:pPr>
              <w:jc w:val="center"/>
              <w:rPr>
                <w:b/>
                <w:sz w:val="44"/>
                <w:szCs w:val="44"/>
              </w:rPr>
            </w:pPr>
            <w:r w:rsidRPr="00AB4E7B">
              <w:rPr>
                <w:b/>
                <w:sz w:val="44"/>
                <w:szCs w:val="44"/>
              </w:rPr>
              <w:t>Wednesday</w:t>
            </w:r>
          </w:p>
        </w:tc>
        <w:tc>
          <w:tcPr>
            <w:tcW w:w="2463" w:type="dxa"/>
          </w:tcPr>
          <w:p w:rsidR="00AB4E7B" w:rsidRPr="00AB4E7B" w:rsidRDefault="00AB4E7B" w:rsidP="00AB4E7B">
            <w:pPr>
              <w:jc w:val="center"/>
              <w:rPr>
                <w:b/>
                <w:sz w:val="44"/>
                <w:szCs w:val="44"/>
              </w:rPr>
            </w:pPr>
            <w:r w:rsidRPr="00AB4E7B">
              <w:rPr>
                <w:b/>
                <w:sz w:val="44"/>
                <w:szCs w:val="44"/>
              </w:rPr>
              <w:t>Thursday</w:t>
            </w:r>
          </w:p>
        </w:tc>
        <w:tc>
          <w:tcPr>
            <w:tcW w:w="2463" w:type="dxa"/>
          </w:tcPr>
          <w:p w:rsidR="00AB4E7B" w:rsidRPr="00AB4E7B" w:rsidRDefault="00AB4E7B" w:rsidP="00AB4E7B">
            <w:pPr>
              <w:jc w:val="center"/>
              <w:rPr>
                <w:b/>
                <w:sz w:val="44"/>
                <w:szCs w:val="44"/>
              </w:rPr>
            </w:pPr>
            <w:r w:rsidRPr="00AB4E7B">
              <w:rPr>
                <w:b/>
                <w:sz w:val="44"/>
                <w:szCs w:val="44"/>
              </w:rPr>
              <w:t>Friday</w:t>
            </w:r>
          </w:p>
        </w:tc>
      </w:tr>
      <w:tr w:rsidR="00AB4E7B" w:rsidTr="000D4E4A">
        <w:trPr>
          <w:trHeight w:val="1511"/>
        </w:trPr>
        <w:tc>
          <w:tcPr>
            <w:tcW w:w="1357" w:type="dxa"/>
          </w:tcPr>
          <w:p w:rsidR="00AB4E7B" w:rsidRDefault="00AB4E7B">
            <w:r>
              <w:t>Objective/</w:t>
            </w:r>
          </w:p>
          <w:p w:rsidR="00AB4E7B" w:rsidRDefault="00AB4E7B">
            <w:r>
              <w:t>Focus</w:t>
            </w:r>
            <w:r w:rsidR="007032EB">
              <w:t>/</w:t>
            </w:r>
          </w:p>
          <w:p w:rsidR="007032EB" w:rsidRDefault="007032EB">
            <w:r>
              <w:t xml:space="preserve">Essential </w:t>
            </w:r>
          </w:p>
          <w:p w:rsidR="007032EB" w:rsidRDefault="007032EB">
            <w:r>
              <w:t>Question</w:t>
            </w:r>
          </w:p>
        </w:tc>
        <w:tc>
          <w:tcPr>
            <w:tcW w:w="2771" w:type="dxa"/>
          </w:tcPr>
          <w:p w:rsidR="00AB1660" w:rsidRDefault="009E4B58">
            <w:r>
              <w:t>Remediation of community ecology</w:t>
            </w:r>
          </w:p>
        </w:tc>
        <w:tc>
          <w:tcPr>
            <w:tcW w:w="3257" w:type="dxa"/>
          </w:tcPr>
          <w:p w:rsidR="0041289C" w:rsidRDefault="009E4B58">
            <w:r>
              <w:t xml:space="preserve">A Biologist in </w:t>
            </w:r>
            <w:proofErr w:type="spellStart"/>
            <w:r>
              <w:t>Gorongoas</w:t>
            </w:r>
            <w:proofErr w:type="spellEnd"/>
          </w:p>
        </w:tc>
        <w:tc>
          <w:tcPr>
            <w:tcW w:w="2463" w:type="dxa"/>
          </w:tcPr>
          <w:p w:rsidR="0041289C" w:rsidRDefault="009E4B58">
            <w:r>
              <w:t xml:space="preserve">A Biologist in </w:t>
            </w:r>
            <w:proofErr w:type="spellStart"/>
            <w:r>
              <w:t>Gorongoas</w:t>
            </w:r>
            <w:proofErr w:type="spellEnd"/>
          </w:p>
        </w:tc>
        <w:tc>
          <w:tcPr>
            <w:tcW w:w="2463" w:type="dxa"/>
          </w:tcPr>
          <w:p w:rsidR="0041289C" w:rsidRDefault="009E4B58">
            <w:r>
              <w:t xml:space="preserve">A Biologist in </w:t>
            </w:r>
            <w:proofErr w:type="spellStart"/>
            <w:r>
              <w:t>Gorongoas</w:t>
            </w:r>
            <w:proofErr w:type="spellEnd"/>
          </w:p>
        </w:tc>
        <w:tc>
          <w:tcPr>
            <w:tcW w:w="2463" w:type="dxa"/>
          </w:tcPr>
          <w:p w:rsidR="0041289C" w:rsidRDefault="009E4B58">
            <w:r>
              <w:t xml:space="preserve">A Biologist in </w:t>
            </w:r>
            <w:proofErr w:type="spellStart"/>
            <w:r>
              <w:t>Gorongoas</w:t>
            </w:r>
            <w:proofErr w:type="spellEnd"/>
          </w:p>
        </w:tc>
      </w:tr>
      <w:tr w:rsidR="00AB4E7B" w:rsidTr="00AB4E7B">
        <w:trPr>
          <w:trHeight w:val="4695"/>
        </w:trPr>
        <w:tc>
          <w:tcPr>
            <w:tcW w:w="1357" w:type="dxa"/>
          </w:tcPr>
          <w:p w:rsidR="00AB4E7B" w:rsidRDefault="00AB4E7B">
            <w:r>
              <w:t>Lesson</w:t>
            </w:r>
            <w:r w:rsidR="009F6863">
              <w:t>/Act.</w:t>
            </w:r>
          </w:p>
          <w:p w:rsidR="009F6863" w:rsidRDefault="009F6863">
            <w:r>
              <w:t>Type of Presentation</w:t>
            </w:r>
          </w:p>
        </w:tc>
        <w:tc>
          <w:tcPr>
            <w:tcW w:w="2771" w:type="dxa"/>
          </w:tcPr>
          <w:p w:rsidR="00AB1660" w:rsidRDefault="009E4B58">
            <w:r>
              <w:t xml:space="preserve">Some students need a quick review of community ecology.  Then students will need to finish their tests or retake!  Students that are finished will need to view the video clip on Microsoft teams </w:t>
            </w:r>
            <w:r w:rsidRPr="009E4B58">
              <w:t xml:space="preserve">A Biologist in </w:t>
            </w:r>
            <w:proofErr w:type="spellStart"/>
            <w:r w:rsidRPr="009E4B58">
              <w:t>Gorongosa</w:t>
            </w:r>
            <w:proofErr w:type="spellEnd"/>
            <w:r>
              <w:t>.  Students that do not have time will need to view video on their own time at home!  We will be discussing this in class, we may have to view video in class though due to internet issues.  Video is also available in Spanish!</w:t>
            </w:r>
          </w:p>
        </w:tc>
        <w:tc>
          <w:tcPr>
            <w:tcW w:w="3257" w:type="dxa"/>
          </w:tcPr>
          <w:p w:rsidR="0041289C" w:rsidRDefault="009E4B58">
            <w:r>
              <w:t xml:space="preserve">Today, if we can just jump into the class we will begin by discussing what the video clip A Biologist in </w:t>
            </w:r>
            <w:proofErr w:type="spellStart"/>
            <w:r>
              <w:t>Gorongoas</w:t>
            </w:r>
            <w:proofErr w:type="spellEnd"/>
            <w:r>
              <w:t xml:space="preserve"> was all about, and I will provide students with some background information.  We will then begin </w:t>
            </w:r>
            <w:r w:rsidRPr="009E4B58">
              <w:t>Creating Chains and Webs to Model Ecological Relationships</w:t>
            </w:r>
            <w:r>
              <w:t xml:space="preserve">, which is a hands on activity (this is also available in Spanish)  </w:t>
            </w:r>
          </w:p>
        </w:tc>
        <w:tc>
          <w:tcPr>
            <w:tcW w:w="2463" w:type="dxa"/>
          </w:tcPr>
          <w:p w:rsidR="00445AB3" w:rsidRDefault="009E4B58">
            <w:r>
              <w:t xml:space="preserve">Today students will continue learning about </w:t>
            </w:r>
            <w:proofErr w:type="spellStart"/>
            <w:r>
              <w:t>Gorongoas</w:t>
            </w:r>
            <w:proofErr w:type="spellEnd"/>
            <w:r>
              <w:t xml:space="preserve">.  </w:t>
            </w:r>
            <w:r w:rsidR="003113D6">
              <w:t xml:space="preserve">Students will be given another activity to complete today.  Scientific inquiry and data analysis.  </w:t>
            </w:r>
          </w:p>
        </w:tc>
        <w:tc>
          <w:tcPr>
            <w:tcW w:w="2463" w:type="dxa"/>
          </w:tcPr>
          <w:p w:rsidR="00B0338A" w:rsidRDefault="003113D6">
            <w:r>
              <w:t xml:space="preserve">Today students will complete another activity.  This </w:t>
            </w:r>
            <w:proofErr w:type="spellStart"/>
            <w:r>
              <w:t>acitivity</w:t>
            </w:r>
            <w:proofErr w:type="spellEnd"/>
            <w:r>
              <w:t xml:space="preserve"> measuring </w:t>
            </w:r>
            <w:proofErr w:type="spellStart"/>
            <w:r>
              <w:t>biodiviersity</w:t>
            </w:r>
            <w:proofErr w:type="spellEnd"/>
            <w:r>
              <w:t>.</w:t>
            </w:r>
          </w:p>
        </w:tc>
        <w:tc>
          <w:tcPr>
            <w:tcW w:w="2463" w:type="dxa"/>
          </w:tcPr>
          <w:p w:rsidR="00445AB3" w:rsidRDefault="003113D6">
            <w:r>
              <w:t xml:space="preserve">Today is the last activity, student will see the human impact on </w:t>
            </w:r>
            <w:proofErr w:type="spellStart"/>
            <w:r>
              <w:t>Gorongoas</w:t>
            </w:r>
            <w:proofErr w:type="spellEnd"/>
            <w:r>
              <w:t>.  Students will need to review all their notes and watch the video again if needed.  There will be a test on Monday!</w:t>
            </w:r>
          </w:p>
        </w:tc>
      </w:tr>
      <w:tr w:rsidR="00AB4E7B" w:rsidTr="00AB4E7B">
        <w:trPr>
          <w:trHeight w:val="823"/>
        </w:trPr>
        <w:tc>
          <w:tcPr>
            <w:tcW w:w="1357" w:type="dxa"/>
          </w:tcPr>
          <w:p w:rsidR="00AB4E7B" w:rsidRDefault="00AB4E7B">
            <w:r>
              <w:t>Evaluation</w:t>
            </w:r>
          </w:p>
        </w:tc>
        <w:tc>
          <w:tcPr>
            <w:tcW w:w="2771" w:type="dxa"/>
          </w:tcPr>
          <w:p w:rsidR="00AB4E7B" w:rsidRDefault="003113D6">
            <w:r>
              <w:t>Participation</w:t>
            </w:r>
          </w:p>
        </w:tc>
        <w:tc>
          <w:tcPr>
            <w:tcW w:w="3257" w:type="dxa"/>
          </w:tcPr>
          <w:p w:rsidR="00AB4E7B" w:rsidRDefault="003113D6">
            <w:r>
              <w:t>Hands on lab</w:t>
            </w:r>
          </w:p>
        </w:tc>
        <w:tc>
          <w:tcPr>
            <w:tcW w:w="2463" w:type="dxa"/>
          </w:tcPr>
          <w:p w:rsidR="00AB4E7B" w:rsidRDefault="003113D6">
            <w:r>
              <w:t>Hands on activity</w:t>
            </w:r>
          </w:p>
        </w:tc>
        <w:tc>
          <w:tcPr>
            <w:tcW w:w="2463" w:type="dxa"/>
          </w:tcPr>
          <w:p w:rsidR="00AB4E7B" w:rsidRDefault="003113D6">
            <w:r>
              <w:t>Hands on activity</w:t>
            </w:r>
          </w:p>
        </w:tc>
        <w:tc>
          <w:tcPr>
            <w:tcW w:w="2463" w:type="dxa"/>
          </w:tcPr>
          <w:p w:rsidR="00AB4E7B" w:rsidRDefault="003113D6">
            <w:r>
              <w:t>Hands on activity and asking questions</w:t>
            </w:r>
          </w:p>
        </w:tc>
      </w:tr>
      <w:tr w:rsidR="00AB4E7B" w:rsidTr="00AB4E7B">
        <w:trPr>
          <w:trHeight w:val="803"/>
        </w:trPr>
        <w:tc>
          <w:tcPr>
            <w:tcW w:w="1357" w:type="dxa"/>
          </w:tcPr>
          <w:p w:rsidR="00AB4E7B" w:rsidRDefault="00AB4E7B">
            <w:r>
              <w:t>Extension/</w:t>
            </w:r>
          </w:p>
          <w:p w:rsidR="00AB4E7B" w:rsidRDefault="00AB4E7B">
            <w:r>
              <w:t>Homework</w:t>
            </w:r>
          </w:p>
        </w:tc>
        <w:tc>
          <w:tcPr>
            <w:tcW w:w="2771" w:type="dxa"/>
          </w:tcPr>
          <w:p w:rsidR="00AB4E7B" w:rsidRDefault="003113D6">
            <w:r>
              <w:t>View video clip</w:t>
            </w:r>
          </w:p>
        </w:tc>
        <w:tc>
          <w:tcPr>
            <w:tcW w:w="3257" w:type="dxa"/>
          </w:tcPr>
          <w:p w:rsidR="00AB4E7B" w:rsidRDefault="003113D6">
            <w:r>
              <w:t>study</w:t>
            </w:r>
          </w:p>
        </w:tc>
        <w:tc>
          <w:tcPr>
            <w:tcW w:w="2463" w:type="dxa"/>
          </w:tcPr>
          <w:p w:rsidR="00AB4E7B" w:rsidRDefault="003113D6">
            <w:r>
              <w:t>Study</w:t>
            </w:r>
          </w:p>
        </w:tc>
        <w:tc>
          <w:tcPr>
            <w:tcW w:w="2463" w:type="dxa"/>
          </w:tcPr>
          <w:p w:rsidR="00AB4E7B" w:rsidRDefault="003113D6">
            <w:r>
              <w:t>study</w:t>
            </w:r>
          </w:p>
        </w:tc>
        <w:tc>
          <w:tcPr>
            <w:tcW w:w="2463" w:type="dxa"/>
          </w:tcPr>
          <w:p w:rsidR="00AB4E7B" w:rsidRDefault="003113D6">
            <w:r>
              <w:t>study</w:t>
            </w:r>
            <w:bookmarkStart w:id="0" w:name="_GoBack"/>
            <w:bookmarkEnd w:id="0"/>
          </w:p>
        </w:tc>
      </w:tr>
    </w:tbl>
    <w:p w:rsidR="00AB4E7B" w:rsidRDefault="00AB4E7B"/>
    <w:sectPr w:rsidR="00AB4E7B" w:rsidSect="00AB4E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7B1"/>
    <w:multiLevelType w:val="hybridMultilevel"/>
    <w:tmpl w:val="719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7B"/>
    <w:rsid w:val="000D4E4A"/>
    <w:rsid w:val="00230E0D"/>
    <w:rsid w:val="002F07E7"/>
    <w:rsid w:val="003113D6"/>
    <w:rsid w:val="0041289C"/>
    <w:rsid w:val="00445AB3"/>
    <w:rsid w:val="004A41CD"/>
    <w:rsid w:val="005A757A"/>
    <w:rsid w:val="005C567D"/>
    <w:rsid w:val="007032EB"/>
    <w:rsid w:val="00976C4D"/>
    <w:rsid w:val="009E4B58"/>
    <w:rsid w:val="009F6863"/>
    <w:rsid w:val="00AB1660"/>
    <w:rsid w:val="00AB4E7B"/>
    <w:rsid w:val="00B0338A"/>
    <w:rsid w:val="00C133A7"/>
    <w:rsid w:val="00C61224"/>
    <w:rsid w:val="00DC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CDEA1-95E9-44AC-BDFB-9ABA914D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68934">
      <w:bodyDiv w:val="1"/>
      <w:marLeft w:val="0"/>
      <w:marRight w:val="0"/>
      <w:marTop w:val="0"/>
      <w:marBottom w:val="0"/>
      <w:divBdr>
        <w:top w:val="none" w:sz="0" w:space="0" w:color="auto"/>
        <w:left w:val="none" w:sz="0" w:space="0" w:color="auto"/>
        <w:bottom w:val="none" w:sz="0" w:space="0" w:color="auto"/>
        <w:right w:val="none" w:sz="0" w:space="0" w:color="auto"/>
      </w:divBdr>
      <w:divsChild>
        <w:div w:id="147601698">
          <w:marLeft w:val="0"/>
          <w:marRight w:val="0"/>
          <w:marTop w:val="0"/>
          <w:marBottom w:val="0"/>
          <w:divBdr>
            <w:top w:val="single" w:sz="2" w:space="3" w:color="000000"/>
            <w:left w:val="single" w:sz="2" w:space="0" w:color="000000"/>
            <w:bottom w:val="single" w:sz="2" w:space="0" w:color="000000"/>
            <w:right w:val="single" w:sz="2" w:space="0" w:color="000000"/>
          </w:divBdr>
          <w:divsChild>
            <w:div w:id="334919128">
              <w:marLeft w:val="0"/>
              <w:marRight w:val="0"/>
              <w:marTop w:val="0"/>
              <w:marBottom w:val="0"/>
              <w:divBdr>
                <w:top w:val="none" w:sz="0" w:space="0" w:color="auto"/>
                <w:left w:val="none" w:sz="0" w:space="0" w:color="auto"/>
                <w:bottom w:val="none" w:sz="0" w:space="0" w:color="auto"/>
                <w:right w:val="none" w:sz="0" w:space="0" w:color="auto"/>
              </w:divBdr>
              <w:divsChild>
                <w:div w:id="131296030">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9824B2C0A634AB69570F69045B2B1" ma:contentTypeVersion="0" ma:contentTypeDescription="Create a new document." ma:contentTypeScope="" ma:versionID="08a831698d7137fb9b19364968ef1d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0D9E3-6074-47D9-AC1F-FD48310081FD}"/>
</file>

<file path=customXml/itemProps2.xml><?xml version="1.0" encoding="utf-8"?>
<ds:datastoreItem xmlns:ds="http://schemas.openxmlformats.org/officeDocument/2006/customXml" ds:itemID="{1323E12C-B30C-4774-AB10-EA76BB7B3753}"/>
</file>

<file path=customXml/itemProps3.xml><?xml version="1.0" encoding="utf-8"?>
<ds:datastoreItem xmlns:ds="http://schemas.openxmlformats.org/officeDocument/2006/customXml" ds:itemID="{08E3276C-66B8-4329-9D2C-FAA1D452FA9C}"/>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Kayala Jordan</cp:lastModifiedBy>
  <cp:revision>2</cp:revision>
  <cp:lastPrinted>2015-08-18T17:06:00Z</cp:lastPrinted>
  <dcterms:created xsi:type="dcterms:W3CDTF">2017-09-05T02:20:00Z</dcterms:created>
  <dcterms:modified xsi:type="dcterms:W3CDTF">2017-09-05T02:20:00Z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0x010100B7D9824B2C0A634AB69570F69045B2B1</vt:lpwstr>
  </property>
</Properties>
</file>